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center"/>
        <w:rPr>
          <w:rFonts w:ascii="黑体" w:hAnsi="Times New Roman" w:eastAsia="黑体" w:cs="Times New Roman"/>
          <w:kern w:val="0"/>
          <w:sz w:val="44"/>
          <w:szCs w:val="44"/>
        </w:rPr>
      </w:pPr>
      <w:bookmarkStart w:id="0" w:name="_GoBack"/>
      <w:r>
        <w:rPr>
          <w:rFonts w:hint="eastAsia" w:ascii="黑体" w:hAnsi="Times New Roman" w:eastAsia="黑体" w:cs="Times New Roman"/>
          <w:kern w:val="0"/>
          <w:sz w:val="44"/>
          <w:szCs w:val="44"/>
          <w:lang w:eastAsia="zh-CN"/>
        </w:rPr>
        <w:t>申报建筑工程（</w:t>
      </w:r>
      <w:r>
        <w:rPr>
          <w:rFonts w:hint="eastAsia" w:ascii="黑体" w:hAnsi="Times New Roman" w:eastAsia="黑体" w:cs="Times New Roman"/>
          <w:kern w:val="0"/>
          <w:sz w:val="44"/>
          <w:szCs w:val="44"/>
          <w:lang w:val="en-US" w:eastAsia="zh-CN"/>
        </w:rPr>
        <w:t xml:space="preserve">  ）级</w:t>
      </w:r>
      <w:r>
        <w:rPr>
          <w:rFonts w:hint="eastAsia" w:ascii="黑体" w:hAnsi="Times New Roman" w:eastAsia="黑体" w:cs="Times New Roman"/>
          <w:kern w:val="0"/>
          <w:sz w:val="44"/>
          <w:szCs w:val="44"/>
        </w:rPr>
        <w:t>材料目录表</w:t>
      </w:r>
    </w:p>
    <w:bookmarkEnd w:id="0"/>
    <w:p>
      <w:pPr>
        <w:widowControl/>
        <w:rPr>
          <w:rFonts w:hint="eastAsia" w:ascii="楷体_GB2312" w:hAnsi="Times New Roman" w:eastAsia="楷体_GB2312" w:cs="Times New Roman"/>
          <w:b/>
          <w:bCs/>
          <w:kern w:val="0"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bCs/>
          <w:kern w:val="0"/>
          <w:sz w:val="24"/>
          <w:szCs w:val="24"/>
        </w:rPr>
        <w:t xml:space="preserve"> </w:t>
      </w:r>
    </w:p>
    <w:p>
      <w:pPr>
        <w:widowControl/>
        <w:rPr>
          <w:rFonts w:hint="eastAsia" w:ascii="楷体_GB2312" w:hAnsi="Times New Roman" w:eastAsia="楷体_GB2312" w:cs="Times New Roman"/>
          <w:b/>
          <w:bCs/>
          <w:kern w:val="0"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bCs/>
          <w:kern w:val="0"/>
          <w:sz w:val="24"/>
          <w:szCs w:val="24"/>
        </w:rPr>
        <w:t>姓名：                          单位：</w:t>
      </w:r>
    </w:p>
    <w:tbl>
      <w:tblPr>
        <w:tblW w:w="8952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715"/>
        <w:gridCol w:w="1055"/>
        <w:gridCol w:w="4397"/>
        <w:gridCol w:w="535"/>
        <w:gridCol w:w="714"/>
        <w:gridCol w:w="15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  报  材  料  名  称</w:t>
            </w: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份数</w:t>
            </w: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718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5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996" w:hRule="atLeast"/>
        </w:trPr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单位通讯地址</w:t>
            </w:r>
          </w:p>
        </w:tc>
        <w:tc>
          <w:tcPr>
            <w:tcW w:w="49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邮编</w:t>
            </w: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996" w:hRule="atLeast"/>
        </w:trPr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联   系   人</w:t>
            </w:r>
          </w:p>
        </w:tc>
        <w:tc>
          <w:tcPr>
            <w:tcW w:w="43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rPr>
          <w:rFonts w:hint="eastAsia" w:ascii="宋体" w:hAnsi="宋体" w:eastAsia="宋体" w:cs="Times New Roman"/>
          <w:kern w:val="0"/>
          <w:szCs w:val="21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paragraph" w:customStyle="1" w:styleId="3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45</Words>
  <Characters>260</Characters>
  <Lines>2</Lines>
  <Paragraphs>1</Paragraphs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2013-04-02T06:59:00Z</dcterms:created>
  <dc:creator>island</dc:creator>
  <cp:lastModifiedBy>Administrator</cp:lastModifiedBy>
  <cp:lastPrinted>2014-09-18T07:34:47Z</cp:lastPrinted>
  <dcterms:modified xsi:type="dcterms:W3CDTF">2014-09-18T07:35:41Z</dcterms:modified>
  <dc:title>申 报（  ）级 材 料 目 录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